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54065DD" w14:textId="650659C7" w:rsidR="00654674" w:rsidRDefault="00654674" w:rsidP="00654674">
      <w:pPr>
        <w:rPr>
          <w:rFonts w:ascii="Arial" w:hAnsi="Arial" w:cs="Arial"/>
          <w:b/>
          <w:bCs/>
        </w:rPr>
      </w:pPr>
      <w:r w:rsidRPr="00654674">
        <w:rPr>
          <w:rFonts w:ascii="Arial" w:hAnsi="Arial" w:cs="Arial"/>
          <w:b/>
          <w:bCs/>
        </w:rPr>
        <w:t>Question X</w:t>
      </w:r>
      <w:r>
        <w:rPr>
          <w:rFonts w:ascii="Arial" w:hAnsi="Arial" w:cs="Arial"/>
          <w:b/>
          <w:bCs/>
        </w:rPr>
        <w:t xml:space="preserve"> (</w:t>
      </w:r>
      <w:r w:rsidR="00FC79B9">
        <w:rPr>
          <w:rFonts w:ascii="Arial" w:hAnsi="Arial" w:cs="Arial"/>
          <w:b/>
          <w:bCs/>
        </w:rPr>
        <w:t>Typing</w:t>
      </w:r>
      <w:r>
        <w:rPr>
          <w:rFonts w:ascii="Arial" w:hAnsi="Arial" w:cs="Arial"/>
          <w:b/>
          <w:bCs/>
        </w:rPr>
        <w:t>)</w:t>
      </w:r>
    </w:p>
    <w:p w14:paraId="53AF090E" w14:textId="77777777" w:rsidR="00FC79B9" w:rsidRPr="00FC79B9" w:rsidRDefault="00FC79B9" w:rsidP="00654674">
      <w:pPr>
        <w:rPr>
          <w:rFonts w:ascii="Arial" w:hAnsi="Arial" w:cs="Arial"/>
          <w:b/>
          <w:bCs/>
        </w:rPr>
      </w:pPr>
    </w:p>
    <w:p w14:paraId="54FE331C" w14:textId="4DC84352" w:rsidR="00654674" w:rsidRPr="00654674" w:rsidRDefault="00654674" w:rsidP="00654674">
      <w:pPr>
        <w:rPr>
          <w:rFonts w:ascii="Arial" w:hAnsi="Arial" w:cs="Arial"/>
        </w:rPr>
      </w:pPr>
      <w:r w:rsidRPr="00654674">
        <w:rPr>
          <w:rFonts w:ascii="Arial" w:hAnsi="Arial" w:cs="Arial"/>
        </w:rPr>
        <w:t>(</w:t>
      </w:r>
      <w:r w:rsidR="00FC79B9">
        <w:rPr>
          <w:rFonts w:ascii="Arial" w:hAnsi="Arial" w:cs="Arial"/>
        </w:rPr>
        <w:t>a</w:t>
      </w:r>
      <w:r w:rsidRPr="00654674">
        <w:rPr>
          <w:rFonts w:ascii="Arial" w:hAnsi="Arial" w:cs="Arial"/>
        </w:rPr>
        <w:t>)</w:t>
      </w:r>
      <w:r w:rsidRPr="00654674">
        <w:rPr>
          <w:rFonts w:ascii="Arial" w:hAnsi="Arial" w:cs="Arial"/>
        </w:rPr>
        <w:tab/>
        <w:t>(i)</w:t>
      </w:r>
      <w:r w:rsidRPr="00654674">
        <w:rPr>
          <w:rFonts w:ascii="Arial" w:hAnsi="Arial" w:cs="Arial"/>
        </w:rPr>
        <w:tab/>
      </w:r>
    </w:p>
    <w:tbl>
      <w:tblPr>
        <w:tblStyle w:val="TableGrid"/>
        <w:tblW w:w="0" w:type="auto"/>
        <w:jc w:val="right"/>
        <w:tblLook w:val="04A0" w:firstRow="1" w:lastRow="0" w:firstColumn="1" w:lastColumn="0" w:noHBand="0" w:noVBand="1"/>
      </w:tblPr>
      <w:tblGrid>
        <w:gridCol w:w="7603"/>
      </w:tblGrid>
      <w:tr w:rsidR="00654674" w:rsidRPr="00654674" w14:paraId="4F57C61D" w14:textId="77777777" w:rsidTr="00E00413">
        <w:trPr>
          <w:cantSplit/>
          <w:trHeight w:val="902"/>
          <w:jc w:val="right"/>
        </w:trPr>
        <w:tc>
          <w:tcPr>
            <w:tcW w:w="7603" w:type="dxa"/>
          </w:tcPr>
          <w:p w14:paraId="275162A5" w14:textId="77777777" w:rsidR="00654674" w:rsidRPr="00654674" w:rsidRDefault="00654674" w:rsidP="00654674">
            <w:pPr>
              <w:rPr>
                <w:rFonts w:ascii="Arial" w:hAnsi="Arial" w:cs="Arial"/>
                <w:i/>
                <w:iCs/>
              </w:rPr>
            </w:pPr>
            <w:r w:rsidRPr="00654674">
              <w:rPr>
                <w:rFonts w:ascii="Arial" w:hAnsi="Arial" w:cs="Arial"/>
                <w:i/>
                <w:iCs/>
              </w:rPr>
              <w:t>Statistical software output:</w:t>
            </w:r>
          </w:p>
          <w:p w14:paraId="6F0C8BB0" w14:textId="77777777" w:rsidR="00654674" w:rsidRPr="00654674" w:rsidRDefault="00654674" w:rsidP="00654674">
            <w:pPr>
              <w:rPr>
                <w:rFonts w:ascii="Arial" w:hAnsi="Arial" w:cs="Arial"/>
              </w:rPr>
            </w:pPr>
          </w:p>
        </w:tc>
      </w:tr>
    </w:tbl>
    <w:p w14:paraId="52909917" w14:textId="75582504" w:rsidR="00654674" w:rsidRDefault="00654674" w:rsidP="00654674">
      <w:pPr>
        <w:ind w:left="720" w:hanging="720"/>
        <w:rPr>
          <w:rFonts w:ascii="Arial" w:hAnsi="Arial" w:cs="Arial"/>
          <w:i/>
          <w:iCs/>
        </w:rPr>
      </w:pPr>
    </w:p>
    <w:p w14:paraId="52BFCFC6" w14:textId="058A8E79" w:rsidR="00654674" w:rsidRPr="00654674" w:rsidRDefault="00654674" w:rsidP="00654674">
      <w:pPr>
        <w:ind w:firstLine="720"/>
        <w:rPr>
          <w:rFonts w:ascii="Arial" w:hAnsi="Arial" w:cs="Arial"/>
        </w:rPr>
      </w:pPr>
      <w:r w:rsidRPr="00654674">
        <w:rPr>
          <w:rFonts w:ascii="Arial" w:hAnsi="Arial" w:cs="Arial"/>
        </w:rPr>
        <w:t>(i</w:t>
      </w:r>
      <w:r>
        <w:rPr>
          <w:rFonts w:ascii="Arial" w:hAnsi="Arial" w:cs="Arial"/>
        </w:rPr>
        <w:t>i</w:t>
      </w:r>
      <w:r w:rsidRPr="00654674">
        <w:rPr>
          <w:rFonts w:ascii="Arial" w:hAnsi="Arial" w:cs="Arial"/>
        </w:rPr>
        <w:t>)</w:t>
      </w:r>
      <w:r w:rsidRPr="00654674">
        <w:rPr>
          <w:rFonts w:ascii="Arial" w:hAnsi="Arial" w:cs="Arial"/>
        </w:rPr>
        <w:tab/>
      </w:r>
    </w:p>
    <w:tbl>
      <w:tblPr>
        <w:tblStyle w:val="TableGrid"/>
        <w:tblW w:w="0" w:type="auto"/>
        <w:jc w:val="right"/>
        <w:tblLook w:val="04A0" w:firstRow="1" w:lastRow="0" w:firstColumn="1" w:lastColumn="0" w:noHBand="0" w:noVBand="1"/>
      </w:tblPr>
      <w:tblGrid>
        <w:gridCol w:w="7603"/>
      </w:tblGrid>
      <w:tr w:rsidR="00654674" w:rsidRPr="00654674" w14:paraId="04B293E8" w14:textId="77777777" w:rsidTr="00E00413">
        <w:trPr>
          <w:cantSplit/>
          <w:trHeight w:val="902"/>
          <w:jc w:val="right"/>
        </w:trPr>
        <w:tc>
          <w:tcPr>
            <w:tcW w:w="7603" w:type="dxa"/>
          </w:tcPr>
          <w:p w14:paraId="14D3E7BE" w14:textId="77777777" w:rsidR="00654674" w:rsidRDefault="00654674" w:rsidP="00E00413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Answer:</w:t>
            </w:r>
          </w:p>
          <w:p w14:paraId="1ACEA592" w14:textId="77777777" w:rsidR="00654674" w:rsidRPr="00654674" w:rsidRDefault="00654674" w:rsidP="00E00413">
            <w:pPr>
              <w:rPr>
                <w:rFonts w:ascii="Arial" w:hAnsi="Arial" w:cs="Arial"/>
              </w:rPr>
            </w:pPr>
          </w:p>
        </w:tc>
      </w:tr>
    </w:tbl>
    <w:p w14:paraId="556BF5B4" w14:textId="77777777" w:rsidR="00654674" w:rsidRDefault="00654674" w:rsidP="00654674">
      <w:pPr>
        <w:rPr>
          <w:rFonts w:ascii="Arial" w:hAnsi="Arial" w:cs="Arial"/>
        </w:rPr>
      </w:pPr>
    </w:p>
    <w:p w14:paraId="0C3EB89B" w14:textId="407E2D6B" w:rsidR="00FC79B9" w:rsidRPr="00654674" w:rsidRDefault="00FC79B9" w:rsidP="00FC79B9">
      <w:pPr>
        <w:rPr>
          <w:rFonts w:ascii="Arial" w:hAnsi="Arial" w:cs="Arial"/>
        </w:rPr>
      </w:pPr>
      <w:r w:rsidRPr="00654674">
        <w:rPr>
          <w:rFonts w:ascii="Arial" w:hAnsi="Arial" w:cs="Arial"/>
        </w:rPr>
        <w:t>(</w:t>
      </w:r>
      <w:r>
        <w:rPr>
          <w:rFonts w:ascii="Arial" w:hAnsi="Arial" w:cs="Arial"/>
        </w:rPr>
        <w:t>b</w:t>
      </w:r>
      <w:r w:rsidRPr="00654674">
        <w:rPr>
          <w:rFonts w:ascii="Arial" w:hAnsi="Arial" w:cs="Arial"/>
        </w:rPr>
        <w:t>)</w:t>
      </w:r>
      <w:r w:rsidRPr="00654674">
        <w:rPr>
          <w:rFonts w:ascii="Arial" w:hAnsi="Arial" w:cs="Arial"/>
        </w:rPr>
        <w:tab/>
        <w:t>(i)</w:t>
      </w:r>
      <w:r w:rsidRPr="00654674">
        <w:rPr>
          <w:rFonts w:ascii="Arial" w:hAnsi="Arial" w:cs="Arial"/>
        </w:rPr>
        <w:tab/>
      </w:r>
    </w:p>
    <w:tbl>
      <w:tblPr>
        <w:tblStyle w:val="TableGrid"/>
        <w:tblW w:w="0" w:type="auto"/>
        <w:jc w:val="right"/>
        <w:tblLook w:val="04A0" w:firstRow="1" w:lastRow="0" w:firstColumn="1" w:lastColumn="0" w:noHBand="0" w:noVBand="1"/>
      </w:tblPr>
      <w:tblGrid>
        <w:gridCol w:w="7603"/>
      </w:tblGrid>
      <w:tr w:rsidR="00FC79B9" w:rsidRPr="00654674" w14:paraId="18065400" w14:textId="77777777" w:rsidTr="008231E2">
        <w:trPr>
          <w:cantSplit/>
          <w:trHeight w:val="902"/>
          <w:jc w:val="right"/>
        </w:trPr>
        <w:tc>
          <w:tcPr>
            <w:tcW w:w="7603" w:type="dxa"/>
          </w:tcPr>
          <w:p w14:paraId="5D3CBB4B" w14:textId="77777777" w:rsidR="00FC79B9" w:rsidRPr="00654674" w:rsidRDefault="00FC79B9" w:rsidP="008231E2">
            <w:pPr>
              <w:rPr>
                <w:rFonts w:ascii="Arial" w:hAnsi="Arial" w:cs="Arial"/>
                <w:i/>
                <w:iCs/>
              </w:rPr>
            </w:pPr>
            <w:r w:rsidRPr="00654674">
              <w:rPr>
                <w:rFonts w:ascii="Arial" w:hAnsi="Arial" w:cs="Arial"/>
                <w:i/>
                <w:iCs/>
              </w:rPr>
              <w:t>Statistical software output:</w:t>
            </w:r>
          </w:p>
          <w:p w14:paraId="7DEA13CB" w14:textId="77777777" w:rsidR="00FC79B9" w:rsidRPr="00654674" w:rsidRDefault="00FC79B9" w:rsidP="008231E2">
            <w:pPr>
              <w:rPr>
                <w:rFonts w:ascii="Arial" w:hAnsi="Arial" w:cs="Arial"/>
              </w:rPr>
            </w:pPr>
          </w:p>
        </w:tc>
      </w:tr>
      <w:tr w:rsidR="00FC79B9" w:rsidRPr="00654674" w14:paraId="2F09EB0A" w14:textId="77777777" w:rsidTr="008231E2">
        <w:trPr>
          <w:cantSplit/>
          <w:trHeight w:val="902"/>
          <w:jc w:val="right"/>
        </w:trPr>
        <w:tc>
          <w:tcPr>
            <w:tcW w:w="7603" w:type="dxa"/>
          </w:tcPr>
          <w:p w14:paraId="7D14438D" w14:textId="77777777" w:rsidR="00FC79B9" w:rsidRDefault="00FC79B9" w:rsidP="008231E2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Answer:</w:t>
            </w:r>
          </w:p>
          <w:p w14:paraId="3CE16C70" w14:textId="394CC49E" w:rsidR="00FC79B9" w:rsidRPr="00FC79B9" w:rsidRDefault="00FC79B9" w:rsidP="008231E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i/>
                <w:iCs/>
              </w:rPr>
              <w:t>p</w:t>
            </w:r>
            <w:r>
              <w:rPr>
                <w:rFonts w:ascii="Arial" w:hAnsi="Arial" w:cs="Arial"/>
              </w:rPr>
              <w:t xml:space="preserve">-value = </w:t>
            </w:r>
          </w:p>
        </w:tc>
      </w:tr>
    </w:tbl>
    <w:p w14:paraId="45D14437" w14:textId="77777777" w:rsidR="00FC79B9" w:rsidRDefault="00FC79B9" w:rsidP="00FC79B9">
      <w:pPr>
        <w:ind w:left="720" w:hanging="720"/>
        <w:rPr>
          <w:rFonts w:ascii="Arial" w:hAnsi="Arial" w:cs="Arial"/>
          <w:i/>
          <w:iCs/>
        </w:rPr>
      </w:pPr>
    </w:p>
    <w:p w14:paraId="0832BF03" w14:textId="77777777" w:rsidR="00FC79B9" w:rsidRPr="00654674" w:rsidRDefault="00FC79B9" w:rsidP="00FC79B9">
      <w:pPr>
        <w:ind w:firstLine="720"/>
        <w:rPr>
          <w:rFonts w:ascii="Arial" w:hAnsi="Arial" w:cs="Arial"/>
        </w:rPr>
      </w:pPr>
      <w:r w:rsidRPr="00654674">
        <w:rPr>
          <w:rFonts w:ascii="Arial" w:hAnsi="Arial" w:cs="Arial"/>
        </w:rPr>
        <w:t>(i</w:t>
      </w:r>
      <w:r>
        <w:rPr>
          <w:rFonts w:ascii="Arial" w:hAnsi="Arial" w:cs="Arial"/>
        </w:rPr>
        <w:t>i</w:t>
      </w:r>
      <w:r w:rsidRPr="00654674">
        <w:rPr>
          <w:rFonts w:ascii="Arial" w:hAnsi="Arial" w:cs="Arial"/>
        </w:rPr>
        <w:t>)</w:t>
      </w:r>
      <w:r w:rsidRPr="00654674">
        <w:rPr>
          <w:rFonts w:ascii="Arial" w:hAnsi="Arial" w:cs="Arial"/>
        </w:rPr>
        <w:tab/>
      </w:r>
    </w:p>
    <w:tbl>
      <w:tblPr>
        <w:tblStyle w:val="TableGrid"/>
        <w:tblW w:w="0" w:type="auto"/>
        <w:jc w:val="right"/>
        <w:tblLook w:val="04A0" w:firstRow="1" w:lastRow="0" w:firstColumn="1" w:lastColumn="0" w:noHBand="0" w:noVBand="1"/>
      </w:tblPr>
      <w:tblGrid>
        <w:gridCol w:w="7603"/>
      </w:tblGrid>
      <w:tr w:rsidR="00FC79B9" w:rsidRPr="00654674" w14:paraId="5083B407" w14:textId="77777777" w:rsidTr="008231E2">
        <w:trPr>
          <w:cantSplit/>
          <w:trHeight w:val="902"/>
          <w:jc w:val="right"/>
        </w:trPr>
        <w:tc>
          <w:tcPr>
            <w:tcW w:w="7603" w:type="dxa"/>
          </w:tcPr>
          <w:p w14:paraId="1DD67F14" w14:textId="77777777" w:rsidR="00FC79B9" w:rsidRDefault="00FC79B9" w:rsidP="008231E2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Answer:</w:t>
            </w:r>
          </w:p>
          <w:p w14:paraId="48D5E374" w14:textId="77777777" w:rsidR="00FC79B9" w:rsidRPr="00654674" w:rsidRDefault="00FC79B9" w:rsidP="008231E2">
            <w:pPr>
              <w:rPr>
                <w:rFonts w:ascii="Arial" w:hAnsi="Arial" w:cs="Arial"/>
              </w:rPr>
            </w:pPr>
          </w:p>
        </w:tc>
      </w:tr>
    </w:tbl>
    <w:p w14:paraId="176FE78C" w14:textId="77777777" w:rsidR="003E26DB" w:rsidRPr="00654674" w:rsidRDefault="003E26DB">
      <w:pPr>
        <w:rPr>
          <w:rFonts w:ascii="Arial" w:hAnsi="Arial" w:cs="Arial"/>
        </w:rPr>
      </w:pPr>
    </w:p>
    <w:sectPr w:rsidR="003E26DB" w:rsidRPr="0065467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674"/>
    <w:rsid w:val="0025254C"/>
    <w:rsid w:val="003D411A"/>
    <w:rsid w:val="003E26DB"/>
    <w:rsid w:val="00540457"/>
    <w:rsid w:val="00654674"/>
    <w:rsid w:val="008D728D"/>
    <w:rsid w:val="00911253"/>
    <w:rsid w:val="009743B8"/>
    <w:rsid w:val="00A54ED6"/>
    <w:rsid w:val="00C258BE"/>
    <w:rsid w:val="00DB7D8E"/>
    <w:rsid w:val="00F4689B"/>
    <w:rsid w:val="00FC7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4375CF8"/>
  <w15:chartTrackingRefBased/>
  <w15:docId w15:val="{866243F0-6013-5147-838A-B3D3CFD21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4674"/>
    <w:pPr>
      <w:spacing w:after="160" w:line="259" w:lineRule="auto"/>
    </w:pPr>
    <w:rPr>
      <w:rFonts w:ascii="Trebuchet MS" w:hAnsi="Trebuchet MS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54674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54674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4674"/>
    <w:pPr>
      <w:keepNext/>
      <w:keepLines/>
      <w:spacing w:before="160" w:after="80" w:line="240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54674"/>
    <w:pPr>
      <w:keepNext/>
      <w:keepLines/>
      <w:spacing w:before="80" w:after="40" w:line="240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54674"/>
    <w:pPr>
      <w:keepNext/>
      <w:keepLines/>
      <w:spacing w:before="80" w:after="40" w:line="240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54674"/>
    <w:pPr>
      <w:keepNext/>
      <w:keepLines/>
      <w:spacing w:before="40" w:after="0" w:line="240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4674"/>
    <w:pPr>
      <w:keepNext/>
      <w:keepLines/>
      <w:spacing w:before="40" w:after="0" w:line="240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54674"/>
    <w:pPr>
      <w:keepNext/>
      <w:keepLines/>
      <w:spacing w:after="0" w:line="240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54674"/>
    <w:pPr>
      <w:keepNext/>
      <w:keepLines/>
      <w:spacing w:after="0" w:line="240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46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546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46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5467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5467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467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5467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5467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5467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546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546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4674"/>
    <w:pPr>
      <w:numPr>
        <w:ilvl w:val="1"/>
      </w:numPr>
      <w:spacing w:line="240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546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54674"/>
    <w:pPr>
      <w:spacing w:before="160" w:line="240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5467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54674"/>
    <w:pPr>
      <w:spacing w:after="0" w:line="240" w:lineRule="auto"/>
      <w:ind w:left="720"/>
      <w:contextualSpacing/>
    </w:pPr>
    <w:rPr>
      <w:rFonts w:asciiTheme="minorHAnsi" w:hAnsiTheme="minorHAns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5467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46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467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5467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54674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</Words>
  <Characters>134</Characters>
  <Application>Microsoft Office Word</Application>
  <DocSecurity>0</DocSecurity>
  <Lines>1</Lines>
  <Paragraphs>1</Paragraphs>
  <ScaleCrop>false</ScaleCrop>
  <Company/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InstallOffice4</dc:creator>
  <cp:keywords/>
  <dc:description/>
  <cp:lastModifiedBy>InstallOffice4</cp:lastModifiedBy>
  <cp:revision>3</cp:revision>
  <dcterms:created xsi:type="dcterms:W3CDTF">2026-08-27T15:05:00Z</dcterms:created>
  <dcterms:modified xsi:type="dcterms:W3CDTF">2026-08-27T16:26:00Z</dcterms:modified>
</cp:coreProperties>
</file>